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296"/>
        <w:gridCol w:w="1854"/>
        <w:gridCol w:w="4706"/>
      </w:tblGrid>
      <w:tr w:rsidR="0096435A" w14:paraId="08D59A93" w14:textId="77777777" w:rsidTr="0031593E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433D1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/>
                <w:color w:val="444444"/>
              </w:rPr>
              <w:t>机</w:t>
            </w:r>
          </w:p>
          <w:p w14:paraId="4654D382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构</w:t>
            </w:r>
          </w:p>
          <w:p w14:paraId="3F43025C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设</w:t>
            </w:r>
          </w:p>
          <w:p w14:paraId="08BE5EFD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置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EC20A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综合办公室</w:t>
            </w:r>
          </w:p>
        </w:tc>
        <w:tc>
          <w:tcPr>
            <w:tcW w:w="6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6C0F8" w14:textId="69C0BDFE" w:rsidR="0096435A" w:rsidRDefault="002C4F87">
            <w:pPr>
              <w:pStyle w:val="a3"/>
              <w:widowControl/>
              <w:spacing w:before="105" w:beforeAutospacing="0" w:after="105" w:afterAutospacing="0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陈晓蕾、锅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44444"/>
              </w:rPr>
              <w:t>彦娣</w:t>
            </w:r>
            <w:proofErr w:type="gramEnd"/>
          </w:p>
        </w:tc>
      </w:tr>
      <w:tr w:rsidR="0096435A" w14:paraId="6B3E0A22" w14:textId="77777777" w:rsidTr="0031593E"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7C0E3" w14:textId="77777777" w:rsidR="0096435A" w:rsidRDefault="0096435A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44444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CF82E2" w14:textId="77777777" w:rsidR="0096435A" w:rsidRDefault="002C4F87">
            <w:pPr>
              <w:pStyle w:val="a3"/>
              <w:widowControl/>
              <w:jc w:val="center"/>
              <w:rPr>
                <w:rFonts w:ascii="微软雅黑" w:eastAsia="微软雅黑" w:hAnsi="微软雅黑" w:cs="微软雅黑"/>
                <w:color w:val="444444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学生工作办公室</w:t>
            </w:r>
          </w:p>
        </w:tc>
        <w:tc>
          <w:tcPr>
            <w:tcW w:w="6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CD758" w14:textId="7A76D02C" w:rsidR="0096435A" w:rsidRDefault="002C4F87">
            <w:pPr>
              <w:pStyle w:val="a3"/>
              <w:widowControl/>
              <w:spacing w:before="105" w:beforeAutospacing="0" w:after="105" w:afterAutospacing="0"/>
              <w:rPr>
                <w:rFonts w:ascii="微软雅黑" w:eastAsia="微软雅黑" w:hAnsi="微软雅黑" w:cs="微软雅黑"/>
                <w:color w:val="444444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艾书剑</w:t>
            </w:r>
            <w:r w:rsidR="0031593E">
              <w:rPr>
                <w:rFonts w:ascii="微软雅黑" w:eastAsia="微软雅黑" w:hAnsi="微软雅黑" w:cs="微软雅黑" w:hint="eastAsia"/>
                <w:color w:val="444444"/>
              </w:rPr>
              <w:t>（团总支书记）</w:t>
            </w:r>
            <w:r>
              <w:rPr>
                <w:rFonts w:ascii="微软雅黑" w:eastAsia="微软雅黑" w:hAnsi="微软雅黑" w:cs="微软雅黑" w:hint="eastAsia"/>
                <w:color w:val="444444"/>
              </w:rPr>
              <w:t>、王景翾</w:t>
            </w:r>
            <w:r w:rsidR="0031593E">
              <w:rPr>
                <w:rFonts w:ascii="微软雅黑" w:eastAsia="微软雅黑" w:hAnsi="微软雅黑" w:cs="微软雅黑" w:hint="eastAsia"/>
                <w:color w:val="444444"/>
              </w:rPr>
              <w:t>（辅导员）</w:t>
            </w:r>
          </w:p>
        </w:tc>
      </w:tr>
      <w:tr w:rsidR="0096435A" w14:paraId="3501A26E" w14:textId="77777777" w:rsidTr="0031593E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98E9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2057A" w14:textId="292C784B" w:rsidR="0096435A" w:rsidRDefault="0031593E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本科</w:t>
            </w:r>
            <w:r w:rsidR="002C4F87">
              <w:rPr>
                <w:rFonts w:ascii="微软雅黑" w:eastAsia="微软雅黑" w:hAnsi="微软雅黑" w:cs="微软雅黑" w:hint="eastAsia"/>
                <w:color w:val="444444"/>
              </w:rPr>
              <w:t>教研室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8E332" w14:textId="1612D21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思想道德</w:t>
            </w:r>
            <w:r w:rsidR="0098570B">
              <w:rPr>
                <w:rFonts w:ascii="微软雅黑" w:eastAsia="微软雅黑" w:hAnsi="微软雅黑" w:cs="微软雅黑" w:hint="eastAsia"/>
                <w:color w:val="444444"/>
              </w:rPr>
              <w:t>与法治</w:t>
            </w:r>
            <w:r>
              <w:rPr>
                <w:rFonts w:ascii="微软雅黑" w:eastAsia="微软雅黑" w:hAnsi="微软雅黑" w:cs="微软雅黑" w:hint="eastAsia"/>
                <w:color w:val="444444"/>
              </w:rPr>
              <w:t>教研室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0F91D" w14:textId="77777777" w:rsidR="0096435A" w:rsidRDefault="002C4F87">
            <w:pPr>
              <w:pStyle w:val="a3"/>
              <w:widowControl/>
              <w:spacing w:before="105" w:beforeAutospacing="0" w:after="105" w:afterAutospacing="0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李书萍(教研室主任）、孙芳、武兰芳、王慧青、李梦雅</w:t>
            </w:r>
          </w:p>
        </w:tc>
      </w:tr>
      <w:tr w:rsidR="0096435A" w14:paraId="1FB6E8CC" w14:textId="77777777" w:rsidTr="0031593E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12816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B8A76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BD318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马克思主义基本原理教研室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E0DDE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祁松林(教研室主任)、安月兴、王聚芹、刘新峰、张乃芳</w:t>
            </w:r>
          </w:p>
        </w:tc>
      </w:tr>
      <w:tr w:rsidR="0096435A" w14:paraId="15622DBA" w14:textId="77777777" w:rsidTr="0031593E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DAA5C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D5380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94BAA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中国近现代史纲要教研室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87D77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徐岿然(教研室主任)、魏彤儒、赵鲁臻、齐秀强</w:t>
            </w:r>
          </w:p>
        </w:tc>
      </w:tr>
      <w:tr w:rsidR="0096435A" w14:paraId="3913D16A" w14:textId="77777777" w:rsidTr="0031593E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0F6D5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A4768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24EB3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当代中国马克思主义教研室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214C6" w14:textId="77777777" w:rsidR="0096435A" w:rsidRDefault="002C4F87">
            <w:pPr>
              <w:pStyle w:val="a3"/>
              <w:widowControl/>
              <w:spacing w:before="105" w:beforeAutospacing="0" w:after="105" w:afterAutospacing="0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孟祥林(教研室主任)、王建红、赵建春、吴培、王杨</w:t>
            </w:r>
          </w:p>
        </w:tc>
      </w:tr>
      <w:tr w:rsidR="0096435A" w14:paraId="2C4F5C3D" w14:textId="77777777" w:rsidTr="0031593E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58F0C" w14:textId="77777777" w:rsidR="0096435A" w:rsidRDefault="0096435A">
            <w:pPr>
              <w:rPr>
                <w:rFonts w:ascii="微软雅黑" w:eastAsia="微软雅黑" w:hAnsi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D9A66" w14:textId="77777777" w:rsidR="0096435A" w:rsidRDefault="002C4F87">
            <w:pPr>
              <w:pStyle w:val="a3"/>
              <w:widowControl/>
              <w:jc w:val="center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实验室</w:t>
            </w:r>
          </w:p>
          <w:p w14:paraId="42F90921" w14:textId="77777777" w:rsidR="0096435A" w:rsidRDefault="0096435A">
            <w:pPr>
              <w:pStyle w:val="a3"/>
              <w:widowControl/>
              <w:jc w:val="center"/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01B2A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大数据与哲学社会科学实验室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F14D7" w14:textId="77777777" w:rsidR="0096435A" w:rsidRDefault="002C4F87">
            <w:pPr>
              <w:pStyle w:val="a3"/>
              <w:widowControl/>
              <w:spacing w:before="105" w:beforeAutospacing="0" w:after="105" w:afterAutospacing="0"/>
            </w:pPr>
            <w:r>
              <w:rPr>
                <w:rFonts w:ascii="微软雅黑" w:eastAsia="微软雅黑" w:hAnsi="微软雅黑" w:cs="微软雅黑" w:hint="eastAsia"/>
                <w:color w:val="444444"/>
              </w:rPr>
              <w:t>王建红（实验室主任）</w:t>
            </w:r>
          </w:p>
        </w:tc>
      </w:tr>
    </w:tbl>
    <w:p w14:paraId="7B926BB8" w14:textId="77777777" w:rsidR="0096435A" w:rsidRDefault="0096435A"/>
    <w:sectPr w:rsidR="00964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9EE4" w14:textId="77777777" w:rsidR="00514493" w:rsidRDefault="00514493" w:rsidP="0031593E">
      <w:r>
        <w:separator/>
      </w:r>
    </w:p>
  </w:endnote>
  <w:endnote w:type="continuationSeparator" w:id="0">
    <w:p w14:paraId="0C05FD2A" w14:textId="77777777" w:rsidR="00514493" w:rsidRDefault="00514493" w:rsidP="003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2F78" w14:textId="77777777" w:rsidR="00514493" w:rsidRDefault="00514493" w:rsidP="0031593E">
      <w:r>
        <w:separator/>
      </w:r>
    </w:p>
  </w:footnote>
  <w:footnote w:type="continuationSeparator" w:id="0">
    <w:p w14:paraId="5C268E4D" w14:textId="77777777" w:rsidR="00514493" w:rsidRDefault="00514493" w:rsidP="0031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5NTI5MjYwMGZjNDI2YWUwYjVjYjQyNjYzZjA5YTYifQ=="/>
  </w:docVars>
  <w:rsids>
    <w:rsidRoot w:val="37C3494B"/>
    <w:rsid w:val="002C4F87"/>
    <w:rsid w:val="0031593E"/>
    <w:rsid w:val="00514493"/>
    <w:rsid w:val="0084197A"/>
    <w:rsid w:val="0096435A"/>
    <w:rsid w:val="0098570B"/>
    <w:rsid w:val="37C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60020"/>
  <w15:docId w15:val="{39AA92DF-F771-4BD1-A8F4-5F8700DC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23232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23232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paragraph" w:styleId="a8">
    <w:name w:val="header"/>
    <w:basedOn w:val="a"/>
    <w:link w:val="a9"/>
    <w:rsid w:val="00315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159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31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159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雪在烧</dc:creator>
  <cp:lastModifiedBy>j enny</cp:lastModifiedBy>
  <cp:revision>4</cp:revision>
  <dcterms:created xsi:type="dcterms:W3CDTF">2022-06-16T08:14:00Z</dcterms:created>
  <dcterms:modified xsi:type="dcterms:W3CDTF">2022-06-25T08:26:00Z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B291831E9413441CBF27C3B57C85AD40</vt:lpwstr>
  </property>
</Properties>
</file>